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A710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410EB">
              <w:rPr>
                <w:rFonts w:ascii="Times New Roman" w:hAnsi="Times New Roman" w:cs="Times New Roman"/>
                <w:iCs/>
              </w:rPr>
              <w:t xml:space="preserve"> </w:t>
            </w:r>
            <w:r w:rsidR="005A710D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03FB2">
              <w:rPr>
                <w:rFonts w:ascii="Times New Roman" w:hAnsi="Times New Roman" w:cs="Times New Roman"/>
                <w:iCs/>
              </w:rPr>
              <w:t xml:space="preserve"> </w:t>
            </w:r>
            <w:r w:rsidR="005A710D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2560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31620A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DE3A9B" w:rsidRPr="00DE3A9B">
              <w:rPr>
                <w:rFonts w:ascii="Times New Roman" w:hAnsi="Times New Roman" w:cs="Times New Roman"/>
              </w:rPr>
              <w:t>Zagrebački holding d.o.o., U</w:t>
            </w:r>
            <w:r w:rsidR="00603FB2">
              <w:rPr>
                <w:rFonts w:ascii="Times New Roman" w:hAnsi="Times New Roman" w:cs="Times New Roman"/>
              </w:rPr>
              <w:t xml:space="preserve">lica grada Vukovara 41, Zagreb,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A710D" w:rsidRP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bookmarkStart w:id="1" w:name="_GoBack"/>
            <w:bookmarkEnd w:id="1"/>
            <w:r w:rsidR="0092560A" w:rsidRPr="0092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Interventni radovi na sanaciji kanalskog sustava Grada Zagreba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DE3A9B" w:rsidRPr="00DE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2017-28</w:t>
            </w:r>
            <w:r w:rsidR="0092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4</w:t>
            </w:r>
            <w:r w:rsid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73325"/>
    <w:rsid w:val="004641D9"/>
    <w:rsid w:val="00516340"/>
    <w:rsid w:val="0055023F"/>
    <w:rsid w:val="005A710D"/>
    <w:rsid w:val="00603FB2"/>
    <w:rsid w:val="006410EB"/>
    <w:rsid w:val="00696F4D"/>
    <w:rsid w:val="00700FA4"/>
    <w:rsid w:val="00823299"/>
    <w:rsid w:val="008A7F38"/>
    <w:rsid w:val="0092560A"/>
    <w:rsid w:val="009F69F8"/>
    <w:rsid w:val="00A97147"/>
    <w:rsid w:val="00B55E82"/>
    <w:rsid w:val="00BB5B97"/>
    <w:rsid w:val="00D846D4"/>
    <w:rsid w:val="00DE3A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6</cp:revision>
  <cp:lastPrinted>2017-11-02T12:12:00Z</cp:lastPrinted>
  <dcterms:created xsi:type="dcterms:W3CDTF">2017-06-27T12:03:00Z</dcterms:created>
  <dcterms:modified xsi:type="dcterms:W3CDTF">2017-11-02T12:12:00Z</dcterms:modified>
</cp:coreProperties>
</file>